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浙江省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文化广电和旅游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政府信息公开申请表（法人、其他组织样表）</w:t>
      </w:r>
    </w:p>
    <w:bookmarkEnd w:id="0"/>
    <w:p/>
    <w:tbl>
      <w:tblPr>
        <w:tblStyle w:val="5"/>
        <w:tblW w:w="878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655"/>
        <w:gridCol w:w="360"/>
        <w:gridCol w:w="1260"/>
        <w:gridCol w:w="1410"/>
        <w:gridCol w:w="993"/>
        <w:gridCol w:w="1485"/>
        <w:gridCol w:w="1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申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请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hAnsi="华文中宋" w:eastAsia="仿宋_GB2312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人</w:t>
            </w:r>
          </w:p>
        </w:tc>
        <w:tc>
          <w:tcPr>
            <w:tcW w:w="655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法人/其他组织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名    称</w:t>
            </w:r>
          </w:p>
        </w:tc>
        <w:tc>
          <w:tcPr>
            <w:tcW w:w="5663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655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黑体" w:hAnsi="华文中宋" w:eastAsia="黑体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法定代表人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或负责人</w:t>
            </w:r>
          </w:p>
        </w:tc>
        <w:tc>
          <w:tcPr>
            <w:tcW w:w="2403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组织机构代码</w:t>
            </w:r>
          </w:p>
        </w:tc>
        <w:tc>
          <w:tcPr>
            <w:tcW w:w="1775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655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营业执照信息</w:t>
            </w:r>
          </w:p>
        </w:tc>
        <w:tc>
          <w:tcPr>
            <w:tcW w:w="5663" w:type="dxa"/>
            <w:gridSpan w:val="4"/>
            <w:tcBorders>
              <w:top w:val="nil"/>
              <w:bottom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655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联系人姓名</w:t>
            </w:r>
          </w:p>
        </w:tc>
        <w:tc>
          <w:tcPr>
            <w:tcW w:w="2403" w:type="dxa"/>
            <w:gridSpan w:val="2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148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联系人电话</w:t>
            </w:r>
          </w:p>
        </w:tc>
        <w:tc>
          <w:tcPr>
            <w:tcW w:w="1775" w:type="dxa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655" w:type="dxa"/>
            <w:vMerge w:val="continue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通信地址</w:t>
            </w:r>
          </w:p>
        </w:tc>
        <w:tc>
          <w:tcPr>
            <w:tcW w:w="5663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227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申请人签名或盖章</w:t>
            </w:r>
          </w:p>
        </w:tc>
        <w:tc>
          <w:tcPr>
            <w:tcW w:w="5663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2275" w:type="dxa"/>
            <w:gridSpan w:val="3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申请时间</w:t>
            </w:r>
          </w:p>
        </w:tc>
        <w:tc>
          <w:tcPr>
            <w:tcW w:w="5663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851" w:type="dxa"/>
            <w:vMerge w:val="restart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所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需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信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息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情</w:t>
            </w: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况</w:t>
            </w:r>
          </w:p>
        </w:tc>
        <w:tc>
          <w:tcPr>
            <w:tcW w:w="101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所需信息的内容描述</w:t>
            </w:r>
          </w:p>
        </w:tc>
        <w:tc>
          <w:tcPr>
            <w:tcW w:w="6923" w:type="dxa"/>
            <w:gridSpan w:val="5"/>
            <w:noWrap w:val="0"/>
            <w:vAlign w:val="top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</w:p>
        </w:tc>
        <w:tc>
          <w:tcPr>
            <w:tcW w:w="1015" w:type="dxa"/>
            <w:gridSpan w:val="2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所需信息的用途描述</w:t>
            </w:r>
          </w:p>
        </w:tc>
        <w:tc>
          <w:tcPr>
            <w:tcW w:w="6923" w:type="dxa"/>
            <w:gridSpan w:val="5"/>
            <w:noWrap w:val="0"/>
            <w:vAlign w:val="top"/>
          </w:tcPr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  <w:p>
            <w:pPr>
              <w:spacing w:line="0" w:lineRule="atLeast"/>
              <w:rPr>
                <w:rFonts w:hint="eastAsia" w:ascii="仿宋_GB2312" w:hAnsi="华文中宋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3685" w:type="dxa"/>
            <w:gridSpan w:val="4"/>
            <w:noWrap w:val="0"/>
            <w:vAlign w:val="center"/>
          </w:tcPr>
          <w:p>
            <w:pPr>
              <w:spacing w:line="0" w:lineRule="atLeast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所需信息的要求提供方式（可多选）</w:t>
            </w:r>
          </w:p>
          <w:p>
            <w:pPr>
              <w:spacing w:line="0" w:lineRule="atLeast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□纸质</w:t>
            </w:r>
          </w:p>
          <w:p>
            <w:pPr>
              <w:spacing w:line="0" w:lineRule="atLeast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□数据电文</w:t>
            </w:r>
          </w:p>
        </w:tc>
        <w:tc>
          <w:tcPr>
            <w:tcW w:w="4253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获取信息的方式（可多选）</w:t>
            </w:r>
          </w:p>
          <w:p>
            <w:pPr>
              <w:spacing w:line="0" w:lineRule="atLeast"/>
              <w:rPr>
                <w:rFonts w:hint="eastAsia" w:ascii="方正黑体_GBK" w:hAnsi="华文中宋" w:eastAsia="方正黑体_GBK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□邮寄</w:t>
            </w:r>
          </w:p>
          <w:p>
            <w:pPr>
              <w:spacing w:line="0" w:lineRule="atLeast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方正黑体_GBK" w:hAnsi="华文中宋" w:eastAsia="方正黑体_GBK"/>
                <w:szCs w:val="21"/>
              </w:rPr>
              <w:t>□自行领取/当场阅读、抄录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851" w:type="dxa"/>
            <w:vMerge w:val="continue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华文中宋" w:eastAsia="仿宋_GB2312"/>
                <w:szCs w:val="21"/>
              </w:rPr>
            </w:pPr>
          </w:p>
        </w:tc>
        <w:tc>
          <w:tcPr>
            <w:tcW w:w="7938" w:type="dxa"/>
            <w:gridSpan w:val="7"/>
            <w:noWrap w:val="0"/>
            <w:vAlign w:val="top"/>
          </w:tcPr>
          <w:p>
            <w:pPr>
              <w:widowControl/>
              <w:jc w:val="left"/>
              <w:rPr>
                <w:rFonts w:hint="eastAsia" w:ascii="黑体" w:hAnsi="华文中宋" w:eastAsia="黑体"/>
                <w:szCs w:val="21"/>
              </w:rPr>
            </w:pPr>
            <w:r>
              <w:rPr>
                <w:rFonts w:hint="eastAsia" w:ascii="黑体" w:hAnsi="华文中宋" w:eastAsia="黑体"/>
                <w:szCs w:val="21"/>
              </w:rPr>
              <w:t>□</w:t>
            </w:r>
            <w:r>
              <w:rPr>
                <w:rFonts w:hint="eastAsia" w:ascii="楷体_GB2312" w:hAnsi="华文中宋" w:eastAsia="楷体_GB2312"/>
                <w:szCs w:val="21"/>
              </w:rPr>
              <w:t>若本机关无法按照要求方式提供所需信息，也可接受其他方式。</w:t>
            </w:r>
          </w:p>
        </w:tc>
      </w:tr>
    </w:tbl>
    <w:p>
      <w:pPr>
        <w:spacing w:line="0" w:lineRule="atLeast"/>
        <w:rPr>
          <w:rFonts w:hint="eastAsia" w:ascii="楷体_GB2312" w:hAnsi="华文中宋" w:eastAsia="楷体_GB2312"/>
          <w:sz w:val="24"/>
        </w:rPr>
      </w:pPr>
      <w:r>
        <w:rPr>
          <w:rFonts w:hint="eastAsia" w:ascii="楷体_GB2312" w:hAnsi="华文中宋" w:eastAsia="楷体_GB2312"/>
          <w:sz w:val="28"/>
          <w:szCs w:val="28"/>
        </w:rPr>
        <w:t xml:space="preserve"> </w:t>
      </w:r>
      <w:r>
        <w:rPr>
          <w:rFonts w:hint="eastAsia" w:ascii="楷体_GB2312" w:hAnsi="华文中宋" w:eastAsia="楷体_GB2312"/>
          <w:sz w:val="24"/>
        </w:rPr>
        <w:t>说明：1.申请表应填写完整，对没有联系方式或联系方式有误的信息恕不回复。</w:t>
      </w:r>
    </w:p>
    <w:p>
      <w:pPr>
        <w:spacing w:line="0" w:lineRule="atLeast"/>
        <w:rPr>
          <w:rFonts w:hint="default" w:eastAsia="宋体"/>
          <w:lang w:val="en-US" w:eastAsia="zh-CN"/>
        </w:rPr>
      </w:pPr>
      <w:r>
        <w:rPr>
          <w:rFonts w:hint="eastAsia" w:ascii="楷体_GB2312" w:hAnsi="华文中宋" w:eastAsia="楷体_GB2312"/>
          <w:sz w:val="24"/>
        </w:rPr>
        <w:t xml:space="preserve">       2.申请表内容应真实有效，同时申请人对申请材料的真实性负责。</w:t>
      </w:r>
    </w:p>
    <w:sectPr>
      <w:pgSz w:w="11906" w:h="16838"/>
      <w:pgMar w:top="2098" w:right="1474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14746E"/>
    <w:rsid w:val="27D803D8"/>
    <w:rsid w:val="34760ACB"/>
    <w:rsid w:val="3EAB0813"/>
    <w:rsid w:val="519F20F3"/>
    <w:rsid w:val="51D74E31"/>
    <w:rsid w:val="597359CE"/>
    <w:rsid w:val="5A7D3C1D"/>
    <w:rsid w:val="5DBF19DB"/>
    <w:rsid w:val="6FBB12BB"/>
    <w:rsid w:val="735F8874"/>
    <w:rsid w:val="75DF4327"/>
    <w:rsid w:val="76FFAFC2"/>
    <w:rsid w:val="786B00D4"/>
    <w:rsid w:val="7BDA38A4"/>
    <w:rsid w:val="AFBBA773"/>
    <w:rsid w:val="B5FFB3E6"/>
    <w:rsid w:val="BA7B23C6"/>
    <w:rsid w:val="DFFB806A"/>
    <w:rsid w:val="E7BD13BB"/>
    <w:rsid w:val="F194B4C1"/>
    <w:rsid w:val="F1FA74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Office_11.8.2.1123_F1E327BC-269C-435d-A152-05C5408002CA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zjswhhlyt</cp:lastModifiedBy>
  <dcterms:modified xsi:type="dcterms:W3CDTF">2024-10-28T16:37:29Z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2052-11.8.2.1123</vt:lpwstr>
  </property>
  <property fmtid="{D5CDD505-2E9C-101B-9397-08002B2CF9AE}" pid="3" name="ICV">
    <vt:lpwstr>486355D925BF76C2494D1F67C266A960</vt:lpwstr>
  </property>
</Properties>
</file>